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Реутовский городской суд вынес приговор в отношении Курбанова Я. за фиктивную постановку на учет иностранных граждан по месту пребывания в Российской Федерации. Он признан виновным в совершении трех преступлений, предусмотренных ст. 322.3 УК РФ.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 xml:space="preserve">В ходе судебного следствия установлено, что с декабря 2024 года по апрель 2025 года </w:t>
      </w:r>
      <w:bookmarkStart w:id="0" w:name="_Hlk216366622"/>
      <w:r>
        <w:rPr>
          <w:sz w:val="28"/>
        </w:rPr>
        <w:t xml:space="preserve">Курбанов Я. </w:t>
      </w:r>
      <w:bookmarkEnd w:id="0"/>
      <w:r>
        <w:rPr>
          <w:sz w:val="28"/>
        </w:rPr>
        <w:t>по просьбе знакомого осуществлял фиктивную постановку на учет иностранных граждан по месту пребывания в РФ, а именно по адресу своей регистрации в городе Реутов, при этом достоверно знал, что данные иностранные граждане проживать в его квартире не будут.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Суд приговорил Курбанова Я. по совокупности преступлений к наказанию в виде лишения свободы сроком на 1 год 6 месяцев, условно, с испытательным сроком в 1 год 6 месяцев.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Государственное обвинение поддержано прокуратурой города Реутова.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Помощник прокурора</w:t>
        <w:tab/>
        <w:tab/>
        <w:tab/>
        <w:t xml:space="preserve">                                             А.А. Синягина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Docdata" w:customStyle="1">
    <w:name w:val="docdata"/>
    <w:basedOn w:val="1"/>
    <w:link w:val="Docdata1"/>
    <w:qFormat/>
    <w:rPr>
      <w:rFonts w:ascii="Times New Roman" w:hAnsi="Times New Roman"/>
      <w:sz w:val="24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13" w:customStyle="1">
    <w:name w:val="Основной текст1"/>
    <w:basedOn w:val="1"/>
    <w:link w:val="111"/>
    <w:qFormat/>
    <w:rPr>
      <w:rFonts w:ascii="Times New Roman" w:hAnsi="Times New Roman"/>
      <w:color w:val="231F20"/>
      <w:sz w:val="20"/>
    </w:rPr>
  </w:style>
  <w:style w:type="character" w:styleId="Style1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ocdata1" w:customStyle="1">
    <w:name w:val="docdata1"/>
    <w:basedOn w:val="Normal"/>
    <w:link w:val="Docdata"/>
    <w:qFormat/>
    <w:pPr>
      <w:spacing w:beforeAutospacing="1" w:afterAutospacing="1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3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сновной текст11"/>
    <w:basedOn w:val="Normal"/>
    <w:link w:val="13"/>
    <w:qFormat/>
    <w:pPr>
      <w:widowControl w:val="false"/>
      <w:spacing w:lineRule="auto" w:line="264" w:before="0" w:after="70"/>
      <w:jc w:val="center"/>
    </w:pPr>
    <w:rPr>
      <w:color w:val="231F20"/>
      <w:sz w:val="20"/>
    </w:rPr>
  </w:style>
  <w:style w:type="paragraph" w:styleId="Title">
    <w:name w:val="Title"/>
    <w:next w:val="Normal"/>
    <w:link w:val="Style10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LibreOffice/7.6.2.1$Windows_X86_64 LibreOffice_project/56f7684011345957bbf33a7ee678afaf4d2ba333</Application>
  <AppVersion>15.0000</AppVersion>
  <Pages>1</Pages>
  <Words>126</Words>
  <Characters>740</Characters>
  <CharactersWithSpaces>908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2025-12-11T09:37:00Z</dcterms:created>
  <dc:creator/>
  <dc:description/>
  <dc:language>ru-RU</dc:language>
  <cp:lastModifiedBy/>
  <dcterms:modified xsi:type="dcterms:W3CDTF">2025-12-12T11:14:31Z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